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3A" w:rsidRPr="00CA181F" w:rsidRDefault="003B1B89" w:rsidP="002340C4">
      <w:pPr>
        <w:jc w:val="both"/>
        <w:rPr>
          <w:b/>
          <w:sz w:val="28"/>
          <w:szCs w:val="28"/>
        </w:rPr>
      </w:pPr>
      <w:r w:rsidRPr="00CA181F">
        <w:rPr>
          <w:b/>
          <w:sz w:val="28"/>
          <w:szCs w:val="28"/>
        </w:rPr>
        <w:t>9. Forum Erneuerbare Energien im Rheingau-Taunus-Kreis mit Sch</w:t>
      </w:r>
      <w:r w:rsidR="009F7A34" w:rsidRPr="00CA181F">
        <w:rPr>
          <w:b/>
          <w:sz w:val="28"/>
          <w:szCs w:val="28"/>
        </w:rPr>
        <w:t>w</w:t>
      </w:r>
      <w:r w:rsidRPr="00CA181F">
        <w:rPr>
          <w:b/>
          <w:sz w:val="28"/>
          <w:szCs w:val="28"/>
        </w:rPr>
        <w:t>erpunkt „Energie in Bürgerhand“.</w:t>
      </w:r>
    </w:p>
    <w:p w:rsidR="00456B11" w:rsidRPr="00CA181F" w:rsidRDefault="00456B11" w:rsidP="002340C4">
      <w:pPr>
        <w:jc w:val="both"/>
        <w:rPr>
          <w:sz w:val="28"/>
          <w:szCs w:val="28"/>
        </w:rPr>
      </w:pPr>
      <w:r w:rsidRPr="00CA181F">
        <w:rPr>
          <w:sz w:val="28"/>
          <w:szCs w:val="28"/>
        </w:rPr>
        <w:t>Eine positive Bilanz des 9. Fachforums Erneuerbare Energien zieht der Geschäftsführer des Kompetenzzentrums Erneuerbare Energien Rheingau-Taunus e.V. (</w:t>
      </w:r>
      <w:proofErr w:type="spellStart"/>
      <w:r w:rsidRPr="00CA181F">
        <w:rPr>
          <w:sz w:val="28"/>
          <w:szCs w:val="28"/>
        </w:rPr>
        <w:t>kee</w:t>
      </w:r>
      <w:proofErr w:type="spellEnd"/>
      <w:r w:rsidRPr="00CA181F">
        <w:rPr>
          <w:sz w:val="28"/>
          <w:szCs w:val="28"/>
        </w:rPr>
        <w:t>)</w:t>
      </w:r>
      <w:r w:rsidR="009F7A34" w:rsidRPr="00CA181F">
        <w:rPr>
          <w:sz w:val="28"/>
          <w:szCs w:val="28"/>
        </w:rPr>
        <w:t>,</w:t>
      </w:r>
      <w:r w:rsidRPr="00CA181F">
        <w:rPr>
          <w:sz w:val="28"/>
          <w:szCs w:val="28"/>
        </w:rPr>
        <w:t xml:space="preserve"> Manfred Vogel. </w:t>
      </w:r>
    </w:p>
    <w:p w:rsidR="003B1B89" w:rsidRPr="00CA181F" w:rsidRDefault="00456B11" w:rsidP="002340C4">
      <w:pPr>
        <w:jc w:val="both"/>
        <w:rPr>
          <w:sz w:val="28"/>
          <w:szCs w:val="28"/>
        </w:rPr>
      </w:pPr>
      <w:r w:rsidRPr="00CA181F">
        <w:rPr>
          <w:sz w:val="28"/>
          <w:szCs w:val="28"/>
        </w:rPr>
        <w:t xml:space="preserve">Es gab </w:t>
      </w:r>
      <w:r w:rsidR="00EC15F5">
        <w:rPr>
          <w:sz w:val="28"/>
          <w:szCs w:val="28"/>
        </w:rPr>
        <w:t xml:space="preserve">ein vielfältiges Angebot aus </w:t>
      </w:r>
      <w:r w:rsidR="00060DD7">
        <w:rPr>
          <w:sz w:val="28"/>
          <w:szCs w:val="28"/>
        </w:rPr>
        <w:t>Fachvorträgen</w:t>
      </w:r>
      <w:r w:rsidR="003B1B89" w:rsidRPr="00CA181F">
        <w:rPr>
          <w:sz w:val="28"/>
          <w:szCs w:val="28"/>
        </w:rPr>
        <w:t xml:space="preserve">, </w:t>
      </w:r>
      <w:r w:rsidR="00EC15F5">
        <w:rPr>
          <w:sz w:val="28"/>
          <w:szCs w:val="28"/>
        </w:rPr>
        <w:t xml:space="preserve">einer </w:t>
      </w:r>
      <w:r w:rsidR="003B1B89" w:rsidRPr="00CA181F">
        <w:rPr>
          <w:sz w:val="28"/>
          <w:szCs w:val="28"/>
        </w:rPr>
        <w:t>Ausstellungen der Hessischen Energiespar-Aktion und Stä</w:t>
      </w:r>
      <w:r w:rsidR="00A24984" w:rsidRPr="00CA181F">
        <w:rPr>
          <w:sz w:val="28"/>
          <w:szCs w:val="28"/>
        </w:rPr>
        <w:t>nde</w:t>
      </w:r>
      <w:r w:rsidR="00EC15F5">
        <w:rPr>
          <w:sz w:val="28"/>
          <w:szCs w:val="28"/>
        </w:rPr>
        <w:t>n</w:t>
      </w:r>
      <w:r w:rsidR="003B1B89" w:rsidRPr="00CA181F">
        <w:rPr>
          <w:sz w:val="28"/>
          <w:szCs w:val="28"/>
        </w:rPr>
        <w:t xml:space="preserve"> unterschiedlich</w:t>
      </w:r>
      <w:r w:rsidRPr="00CA181F">
        <w:rPr>
          <w:sz w:val="28"/>
          <w:szCs w:val="28"/>
        </w:rPr>
        <w:t>er</w:t>
      </w:r>
      <w:r w:rsidR="003B1B89" w:rsidRPr="00CA181F">
        <w:rPr>
          <w:sz w:val="28"/>
          <w:szCs w:val="28"/>
        </w:rPr>
        <w:t xml:space="preserve"> Gruppierungen, Organisatio</w:t>
      </w:r>
      <w:r w:rsidR="00A24984" w:rsidRPr="00CA181F">
        <w:rPr>
          <w:sz w:val="28"/>
          <w:szCs w:val="28"/>
        </w:rPr>
        <w:t>nen</w:t>
      </w:r>
      <w:r w:rsidR="009F7A34" w:rsidRPr="00CA181F">
        <w:rPr>
          <w:sz w:val="28"/>
          <w:szCs w:val="28"/>
        </w:rPr>
        <w:t>,</w:t>
      </w:r>
      <w:r w:rsidR="00A24984" w:rsidRPr="00CA181F">
        <w:rPr>
          <w:sz w:val="28"/>
          <w:szCs w:val="28"/>
        </w:rPr>
        <w:t xml:space="preserve"> aber auch Gewerbetreibende</w:t>
      </w:r>
      <w:r w:rsidRPr="00CA181F">
        <w:rPr>
          <w:sz w:val="28"/>
          <w:szCs w:val="28"/>
        </w:rPr>
        <w:t xml:space="preserve">r. Die Veranstaltung wurde vom </w:t>
      </w:r>
      <w:proofErr w:type="spellStart"/>
      <w:r w:rsidRPr="00CA181F">
        <w:rPr>
          <w:sz w:val="28"/>
          <w:szCs w:val="28"/>
        </w:rPr>
        <w:t>kee</w:t>
      </w:r>
      <w:proofErr w:type="spellEnd"/>
      <w:r w:rsidRPr="00CA181F">
        <w:rPr>
          <w:sz w:val="28"/>
          <w:szCs w:val="28"/>
        </w:rPr>
        <w:t xml:space="preserve">, dem Rheingau-Taunus-Kreis sowie dem Arbeitskreis Energiewende Taunusstein (AKTE) und der Lokalen AGENDA Taunusstein organisiert. </w:t>
      </w:r>
    </w:p>
    <w:p w:rsidR="00060DD7" w:rsidRDefault="00456B11" w:rsidP="002340C4">
      <w:pPr>
        <w:jc w:val="both"/>
        <w:rPr>
          <w:sz w:val="28"/>
          <w:szCs w:val="28"/>
        </w:rPr>
      </w:pPr>
      <w:r w:rsidRPr="00CA181F">
        <w:rPr>
          <w:sz w:val="28"/>
          <w:szCs w:val="28"/>
        </w:rPr>
        <w:t xml:space="preserve">In seiner Begrüßung wies Landrat Albers auf die Notwendigkeit der Energiewende für unsere Zukunft hin. </w:t>
      </w:r>
    </w:p>
    <w:p w:rsidR="00A24984" w:rsidRPr="00CA181F" w:rsidRDefault="005F37AD" w:rsidP="002340C4">
      <w:pPr>
        <w:jc w:val="both"/>
        <w:rPr>
          <w:sz w:val="28"/>
          <w:szCs w:val="28"/>
        </w:rPr>
      </w:pPr>
      <w:r w:rsidRPr="00CA181F">
        <w:rPr>
          <w:sz w:val="28"/>
          <w:szCs w:val="28"/>
        </w:rPr>
        <w:t>Das Thema</w:t>
      </w:r>
      <w:r w:rsidR="009F7A34" w:rsidRPr="00CA181F">
        <w:rPr>
          <w:sz w:val="28"/>
          <w:szCs w:val="28"/>
        </w:rPr>
        <w:t xml:space="preserve"> Energie in Bürgerhand wurde aus</w:t>
      </w:r>
      <w:r w:rsidRPr="00CA181F">
        <w:rPr>
          <w:sz w:val="28"/>
          <w:szCs w:val="28"/>
        </w:rPr>
        <w:t xml:space="preserve"> den </w:t>
      </w:r>
      <w:r w:rsidR="009F7A34" w:rsidRPr="00CA181F">
        <w:rPr>
          <w:sz w:val="28"/>
          <w:szCs w:val="28"/>
        </w:rPr>
        <w:t xml:space="preserve">verschiedensten Blickwinkeln </w:t>
      </w:r>
      <w:r w:rsidRPr="00CA181F">
        <w:rPr>
          <w:sz w:val="28"/>
          <w:szCs w:val="28"/>
        </w:rPr>
        <w:t>beleuchtet. Die geplante Neustrukturierung der Energiegesellschaft des Rheingau-Taunus-Kreises und die geplante Bürgerbeteiligung an der Gesellschaft</w:t>
      </w:r>
      <w:r w:rsidR="009F7A34" w:rsidRPr="00CA181F">
        <w:rPr>
          <w:sz w:val="28"/>
          <w:szCs w:val="28"/>
        </w:rPr>
        <w:t xml:space="preserve"> wurde von Herrn Bernd Vergin, r</w:t>
      </w:r>
      <w:r w:rsidRPr="00CA181F">
        <w:rPr>
          <w:sz w:val="28"/>
          <w:szCs w:val="28"/>
        </w:rPr>
        <w:t>egionaler Standortleiter der Standorte Idstein und Eltville der SYNA GmbH</w:t>
      </w:r>
      <w:r w:rsidR="009F7A34" w:rsidRPr="00CA181F">
        <w:rPr>
          <w:sz w:val="28"/>
          <w:szCs w:val="28"/>
        </w:rPr>
        <w:t xml:space="preserve"> </w:t>
      </w:r>
      <w:r w:rsidRPr="00CA181F">
        <w:rPr>
          <w:sz w:val="28"/>
          <w:szCs w:val="28"/>
        </w:rPr>
        <w:t xml:space="preserve">sowie Geschäftsführer der Windpark </w:t>
      </w:r>
      <w:proofErr w:type="spellStart"/>
      <w:r w:rsidRPr="00CA181F">
        <w:rPr>
          <w:sz w:val="28"/>
          <w:szCs w:val="28"/>
        </w:rPr>
        <w:t>Heidenrod</w:t>
      </w:r>
      <w:proofErr w:type="spellEnd"/>
      <w:r w:rsidR="009F7A34" w:rsidRPr="00CA181F">
        <w:rPr>
          <w:sz w:val="28"/>
          <w:szCs w:val="28"/>
        </w:rPr>
        <w:t>,</w:t>
      </w:r>
      <w:r w:rsidRPr="00CA181F">
        <w:rPr>
          <w:sz w:val="28"/>
          <w:szCs w:val="28"/>
        </w:rPr>
        <w:t xml:space="preserve"> </w:t>
      </w:r>
      <w:r w:rsidR="00060DD7">
        <w:rPr>
          <w:sz w:val="28"/>
          <w:szCs w:val="28"/>
        </w:rPr>
        <w:t xml:space="preserve">GmbH </w:t>
      </w:r>
      <w:r w:rsidRPr="00CA181F">
        <w:rPr>
          <w:sz w:val="28"/>
          <w:szCs w:val="28"/>
        </w:rPr>
        <w:t>dargestellt. Er wies auf die Vorteile hin, die eine Energiegesellschaft unter Beteiligung der Kommunen und der Bürger h</w:t>
      </w:r>
      <w:r w:rsidR="009F7A34" w:rsidRPr="00CA181F">
        <w:rPr>
          <w:sz w:val="28"/>
          <w:szCs w:val="28"/>
        </w:rPr>
        <w:t>abe. Er stellte den Aspekt der i</w:t>
      </w:r>
      <w:r w:rsidRPr="00CA181F">
        <w:rPr>
          <w:sz w:val="28"/>
          <w:szCs w:val="28"/>
        </w:rPr>
        <w:t xml:space="preserve">nterkommunalen Zusammenarbeit heraus, erläuterte die </w:t>
      </w:r>
      <w:r w:rsidR="008F3D33" w:rsidRPr="00CA181F">
        <w:rPr>
          <w:sz w:val="28"/>
          <w:szCs w:val="28"/>
        </w:rPr>
        <w:t xml:space="preserve">Struktur und gab Auskunft </w:t>
      </w:r>
      <w:r w:rsidR="009F7A34" w:rsidRPr="00CA181F">
        <w:rPr>
          <w:sz w:val="28"/>
          <w:szCs w:val="28"/>
        </w:rPr>
        <w:t xml:space="preserve">über </w:t>
      </w:r>
      <w:r w:rsidR="008F3D33" w:rsidRPr="00CA181F">
        <w:rPr>
          <w:sz w:val="28"/>
          <w:szCs w:val="28"/>
        </w:rPr>
        <w:t xml:space="preserve">den Sachstand. </w:t>
      </w:r>
      <w:r w:rsidR="009F7A34" w:rsidRPr="00CA181F">
        <w:rPr>
          <w:sz w:val="28"/>
          <w:szCs w:val="28"/>
        </w:rPr>
        <w:t>Neun</w:t>
      </w:r>
      <w:r w:rsidR="008F3D33" w:rsidRPr="00CA181F">
        <w:rPr>
          <w:sz w:val="28"/>
          <w:szCs w:val="28"/>
        </w:rPr>
        <w:t xml:space="preserve"> Kommunen haben bis jetzt Beschlüsse zum Beitritt zur Anstalt öffentlichen Rechts gefasst. Dies ist die Rechtsform, in der die Kommunen sich beteiligen werden. Die Bürgerbeteiligung soll in Form einer Genossenschaft oder einer Bürgergesellschaft erfolgen. Hier soll dem Kreistag ein Vorschlag bis Jahresende vorgelegt werden. Die Gesellschaft soll gemeinsame Projekte im Bereich </w:t>
      </w:r>
      <w:r w:rsidR="00060DD7">
        <w:rPr>
          <w:sz w:val="28"/>
          <w:szCs w:val="28"/>
        </w:rPr>
        <w:t>E</w:t>
      </w:r>
      <w:r w:rsidR="008F3D33" w:rsidRPr="00CA181F">
        <w:rPr>
          <w:sz w:val="28"/>
          <w:szCs w:val="28"/>
        </w:rPr>
        <w:t xml:space="preserve">rneuerbare Energien </w:t>
      </w:r>
      <w:r w:rsidR="00060DD7">
        <w:rPr>
          <w:sz w:val="28"/>
          <w:szCs w:val="28"/>
        </w:rPr>
        <w:t>und Energieeffizienz umsetzen.</w:t>
      </w:r>
      <w:bookmarkStart w:id="0" w:name="_GoBack"/>
      <w:bookmarkEnd w:id="0"/>
    </w:p>
    <w:p w:rsidR="00FC4309" w:rsidRPr="00CA181F" w:rsidRDefault="008F3D33" w:rsidP="002340C4">
      <w:pPr>
        <w:jc w:val="both"/>
        <w:rPr>
          <w:sz w:val="28"/>
          <w:szCs w:val="28"/>
        </w:rPr>
      </w:pPr>
      <w:r w:rsidRPr="00CA181F">
        <w:rPr>
          <w:sz w:val="28"/>
          <w:szCs w:val="28"/>
        </w:rPr>
        <w:t xml:space="preserve">Einige Kommunen im Taunus (z.B. </w:t>
      </w:r>
      <w:proofErr w:type="spellStart"/>
      <w:r w:rsidRPr="00CA181F">
        <w:rPr>
          <w:sz w:val="28"/>
          <w:szCs w:val="28"/>
        </w:rPr>
        <w:t>Aarbergen</w:t>
      </w:r>
      <w:proofErr w:type="spellEnd"/>
      <w:r w:rsidRPr="00CA181F">
        <w:rPr>
          <w:sz w:val="28"/>
          <w:szCs w:val="28"/>
        </w:rPr>
        <w:t xml:space="preserve">, </w:t>
      </w:r>
      <w:proofErr w:type="spellStart"/>
      <w:r w:rsidRPr="00CA181F">
        <w:rPr>
          <w:sz w:val="28"/>
          <w:szCs w:val="28"/>
        </w:rPr>
        <w:t>Heidenrod</w:t>
      </w:r>
      <w:proofErr w:type="spellEnd"/>
      <w:r w:rsidRPr="00CA181F">
        <w:rPr>
          <w:sz w:val="28"/>
          <w:szCs w:val="28"/>
        </w:rPr>
        <w:t xml:space="preserve">, Hohenstein, Bad Schwalbach, </w:t>
      </w:r>
      <w:proofErr w:type="spellStart"/>
      <w:r w:rsidRPr="00CA181F">
        <w:rPr>
          <w:sz w:val="28"/>
          <w:szCs w:val="28"/>
        </w:rPr>
        <w:t>Niedernhausen</w:t>
      </w:r>
      <w:proofErr w:type="spellEnd"/>
      <w:r w:rsidRPr="00CA181F">
        <w:rPr>
          <w:sz w:val="28"/>
          <w:szCs w:val="28"/>
        </w:rPr>
        <w:t xml:space="preserve">) haben die </w:t>
      </w:r>
      <w:proofErr w:type="spellStart"/>
      <w:r w:rsidRPr="00CA181F">
        <w:rPr>
          <w:sz w:val="28"/>
          <w:szCs w:val="28"/>
        </w:rPr>
        <w:t>Rekommunalisierung</w:t>
      </w:r>
      <w:proofErr w:type="spellEnd"/>
      <w:r w:rsidRPr="00CA181F">
        <w:rPr>
          <w:sz w:val="28"/>
          <w:szCs w:val="28"/>
        </w:rPr>
        <w:t xml:space="preserve"> der Stromnetze als wesentlichen Baustein </w:t>
      </w:r>
      <w:r w:rsidR="009F7A34" w:rsidRPr="00CA181F">
        <w:rPr>
          <w:sz w:val="28"/>
          <w:szCs w:val="28"/>
        </w:rPr>
        <w:t>der Energiewende erkannt und</w:t>
      </w:r>
      <w:r w:rsidRPr="00CA181F">
        <w:rPr>
          <w:sz w:val="28"/>
          <w:szCs w:val="28"/>
        </w:rPr>
        <w:t xml:space="preserve"> erfolgreich betrieben. Hierüber hat Herr </w:t>
      </w:r>
      <w:r w:rsidR="00FC4309" w:rsidRPr="00CA181F">
        <w:rPr>
          <w:sz w:val="28"/>
          <w:szCs w:val="28"/>
        </w:rPr>
        <w:t xml:space="preserve">Dipl.-Ing. Manfred Zimmermann, Geschäftsführer der </w:t>
      </w:r>
      <w:proofErr w:type="spellStart"/>
      <w:r w:rsidR="00FC4309" w:rsidRPr="00CA181F">
        <w:rPr>
          <w:sz w:val="28"/>
          <w:szCs w:val="28"/>
        </w:rPr>
        <w:t>Energi</w:t>
      </w:r>
      <w:r w:rsidR="009F7A34" w:rsidRPr="00CA181F">
        <w:rPr>
          <w:sz w:val="28"/>
          <w:szCs w:val="28"/>
        </w:rPr>
        <w:t>eRegion</w:t>
      </w:r>
      <w:proofErr w:type="spellEnd"/>
      <w:r w:rsidR="009F7A34" w:rsidRPr="00CA181F">
        <w:rPr>
          <w:sz w:val="28"/>
          <w:szCs w:val="28"/>
        </w:rPr>
        <w:t xml:space="preserve"> Taunus-Goldener Grund Beteiligungs- GmbH &amp; </w:t>
      </w:r>
      <w:r w:rsidR="00FC4309" w:rsidRPr="00CA181F">
        <w:rPr>
          <w:sz w:val="28"/>
          <w:szCs w:val="28"/>
        </w:rPr>
        <w:t xml:space="preserve">Co. KG berichtet. Er hob hervor, dass die Energiewende eine langfristige Strategie </w:t>
      </w:r>
      <w:r w:rsidR="009F7A34" w:rsidRPr="00CA181F">
        <w:rPr>
          <w:sz w:val="28"/>
          <w:szCs w:val="28"/>
        </w:rPr>
        <w:t>ist. Es gibt eine eindeutige Entwicklung</w:t>
      </w:r>
      <w:r w:rsidR="002340C4" w:rsidRPr="00CA181F">
        <w:rPr>
          <w:sz w:val="28"/>
          <w:szCs w:val="28"/>
        </w:rPr>
        <w:t xml:space="preserve"> hin zu</w:t>
      </w:r>
      <w:r w:rsidR="00FC4309" w:rsidRPr="00CA181F">
        <w:rPr>
          <w:sz w:val="28"/>
          <w:szCs w:val="28"/>
        </w:rPr>
        <w:t xml:space="preserve"> dezentralen Strukturen in der Energieversorgungslandschaft. </w:t>
      </w:r>
    </w:p>
    <w:p w:rsidR="00FC4309" w:rsidRPr="00CA181F" w:rsidRDefault="00FC4309" w:rsidP="002340C4">
      <w:pPr>
        <w:jc w:val="both"/>
        <w:rPr>
          <w:sz w:val="28"/>
          <w:szCs w:val="28"/>
        </w:rPr>
      </w:pPr>
      <w:r w:rsidRPr="00CA181F">
        <w:rPr>
          <w:sz w:val="28"/>
          <w:szCs w:val="28"/>
        </w:rPr>
        <w:t>Zwei regionale Beispiele für direkte Bürgerbe</w:t>
      </w:r>
      <w:r w:rsidR="009F7A34" w:rsidRPr="00CA181F">
        <w:rPr>
          <w:sz w:val="28"/>
          <w:szCs w:val="28"/>
        </w:rPr>
        <w:t>teiligung an der Energiewende</w:t>
      </w:r>
      <w:r w:rsidRPr="00CA181F">
        <w:rPr>
          <w:sz w:val="28"/>
          <w:szCs w:val="28"/>
        </w:rPr>
        <w:t xml:space="preserve"> wurden als nächstes gegeben. Zum einen stellte </w:t>
      </w:r>
      <w:r w:rsidR="00C53137" w:rsidRPr="00CA181F">
        <w:rPr>
          <w:sz w:val="28"/>
          <w:szCs w:val="28"/>
        </w:rPr>
        <w:t xml:space="preserve">das Vorstandsmitglied Stefan Scholz </w:t>
      </w:r>
      <w:r w:rsidRPr="00CA181F">
        <w:rPr>
          <w:sz w:val="28"/>
          <w:szCs w:val="28"/>
        </w:rPr>
        <w:t>die Ener</w:t>
      </w:r>
      <w:r w:rsidR="00C53137" w:rsidRPr="00CA181F">
        <w:rPr>
          <w:sz w:val="28"/>
          <w:szCs w:val="28"/>
        </w:rPr>
        <w:t xml:space="preserve">giegenossenschaft pro regionale </w:t>
      </w:r>
      <w:proofErr w:type="spellStart"/>
      <w:r w:rsidR="00C53137" w:rsidRPr="00CA181F">
        <w:rPr>
          <w:sz w:val="28"/>
          <w:szCs w:val="28"/>
        </w:rPr>
        <w:t>energie</w:t>
      </w:r>
      <w:proofErr w:type="spellEnd"/>
      <w:r w:rsidR="00C53137" w:rsidRPr="00CA181F">
        <w:rPr>
          <w:sz w:val="28"/>
          <w:szCs w:val="28"/>
        </w:rPr>
        <w:t xml:space="preserve"> eG  vor. Anschließend erfuhren die Zuhörer durch G</w:t>
      </w:r>
      <w:r w:rsidR="009F7A34" w:rsidRPr="00CA181F">
        <w:rPr>
          <w:sz w:val="28"/>
          <w:szCs w:val="28"/>
        </w:rPr>
        <w:t>eschäftsführer Norbert Wolter et</w:t>
      </w:r>
      <w:r w:rsidR="00C53137" w:rsidRPr="00CA181F">
        <w:rPr>
          <w:sz w:val="28"/>
          <w:szCs w:val="28"/>
        </w:rPr>
        <w:t>was über die Struktur und Geschäftstätigkeit de</w:t>
      </w:r>
      <w:r w:rsidR="009F7A34" w:rsidRPr="00CA181F">
        <w:rPr>
          <w:sz w:val="28"/>
          <w:szCs w:val="28"/>
        </w:rPr>
        <w:t xml:space="preserve">r Bürger Solar-Eltville GmbH &amp; Co.KG </w:t>
      </w:r>
      <w:r w:rsidR="00C53137" w:rsidRPr="00CA181F">
        <w:rPr>
          <w:sz w:val="28"/>
          <w:szCs w:val="28"/>
        </w:rPr>
        <w:t xml:space="preserve">als Beispiel bürgerschaftlichen Engagements. Die Gemeinde </w:t>
      </w:r>
      <w:proofErr w:type="spellStart"/>
      <w:r w:rsidR="00C53137" w:rsidRPr="00CA181F">
        <w:rPr>
          <w:sz w:val="28"/>
          <w:szCs w:val="28"/>
        </w:rPr>
        <w:t>Heidenrod</w:t>
      </w:r>
      <w:proofErr w:type="spellEnd"/>
      <w:r w:rsidR="00C53137" w:rsidRPr="00CA181F">
        <w:rPr>
          <w:sz w:val="28"/>
          <w:szCs w:val="28"/>
        </w:rPr>
        <w:t xml:space="preserve"> </w:t>
      </w:r>
      <w:r w:rsidR="009F7A34" w:rsidRPr="00CA181F">
        <w:rPr>
          <w:sz w:val="28"/>
          <w:szCs w:val="28"/>
        </w:rPr>
        <w:t>will i</w:t>
      </w:r>
      <w:r w:rsidR="00507539" w:rsidRPr="00CA181F">
        <w:rPr>
          <w:sz w:val="28"/>
          <w:szCs w:val="28"/>
        </w:rPr>
        <w:t>hre Bür</w:t>
      </w:r>
      <w:r w:rsidR="009F7A34" w:rsidRPr="00CA181F">
        <w:rPr>
          <w:sz w:val="28"/>
          <w:szCs w:val="28"/>
        </w:rPr>
        <w:t xml:space="preserve">gerinnen und Bürger </w:t>
      </w:r>
      <w:r w:rsidR="00507539" w:rsidRPr="00CA181F">
        <w:rPr>
          <w:sz w:val="28"/>
          <w:szCs w:val="28"/>
        </w:rPr>
        <w:t>mit</w:t>
      </w:r>
      <w:r w:rsidR="002340C4" w:rsidRPr="00CA181F">
        <w:rPr>
          <w:sz w:val="28"/>
          <w:szCs w:val="28"/>
        </w:rPr>
        <w:t xml:space="preserve">    </w:t>
      </w:r>
      <w:r w:rsidR="00507539" w:rsidRPr="00CA181F">
        <w:rPr>
          <w:sz w:val="28"/>
          <w:szCs w:val="28"/>
        </w:rPr>
        <w:t xml:space="preserve"> 10</w:t>
      </w:r>
      <w:r w:rsidR="009F7A34" w:rsidRPr="00CA181F">
        <w:rPr>
          <w:sz w:val="28"/>
          <w:szCs w:val="28"/>
        </w:rPr>
        <w:t xml:space="preserve"> </w:t>
      </w:r>
      <w:r w:rsidR="00507539" w:rsidRPr="00CA181F">
        <w:rPr>
          <w:sz w:val="28"/>
          <w:szCs w:val="28"/>
        </w:rPr>
        <w:t xml:space="preserve">% an der Windpark </w:t>
      </w:r>
      <w:proofErr w:type="spellStart"/>
      <w:r w:rsidR="00507539" w:rsidRPr="00CA181F">
        <w:rPr>
          <w:sz w:val="28"/>
          <w:szCs w:val="28"/>
        </w:rPr>
        <w:t>Heidenrod</w:t>
      </w:r>
      <w:proofErr w:type="spellEnd"/>
      <w:r w:rsidR="00507539" w:rsidRPr="00CA181F">
        <w:rPr>
          <w:sz w:val="28"/>
          <w:szCs w:val="28"/>
        </w:rPr>
        <w:t xml:space="preserve"> GmbH beteiligen. Wie dies von statten gehen soll</w:t>
      </w:r>
      <w:r w:rsidR="002340C4" w:rsidRPr="00CA181F">
        <w:rPr>
          <w:sz w:val="28"/>
          <w:szCs w:val="28"/>
        </w:rPr>
        <w:t>,</w:t>
      </w:r>
      <w:r w:rsidR="00507539" w:rsidRPr="00CA181F">
        <w:rPr>
          <w:sz w:val="28"/>
          <w:szCs w:val="28"/>
        </w:rPr>
        <w:t xml:space="preserve"> berichtete der </w:t>
      </w:r>
      <w:proofErr w:type="spellStart"/>
      <w:r w:rsidR="00507539" w:rsidRPr="00CA181F">
        <w:rPr>
          <w:sz w:val="28"/>
          <w:szCs w:val="28"/>
        </w:rPr>
        <w:t>Heidenroder</w:t>
      </w:r>
      <w:proofErr w:type="spellEnd"/>
      <w:r w:rsidR="00507539" w:rsidRPr="00CA181F">
        <w:rPr>
          <w:sz w:val="28"/>
          <w:szCs w:val="28"/>
        </w:rPr>
        <w:t xml:space="preserve"> Bürgermeister Volker Diefenbach. </w:t>
      </w:r>
    </w:p>
    <w:p w:rsidR="00507539" w:rsidRPr="00CA181F" w:rsidRDefault="00507539" w:rsidP="002340C4">
      <w:pPr>
        <w:jc w:val="both"/>
        <w:rPr>
          <w:sz w:val="28"/>
          <w:szCs w:val="28"/>
        </w:rPr>
      </w:pPr>
      <w:r w:rsidRPr="00CA181F">
        <w:rPr>
          <w:sz w:val="28"/>
          <w:szCs w:val="28"/>
        </w:rPr>
        <w:t xml:space="preserve">Zum Abschluss gab es noch wertvolle Informationen </w:t>
      </w:r>
      <w:r w:rsidR="00456B11" w:rsidRPr="00CA181F">
        <w:rPr>
          <w:sz w:val="28"/>
          <w:szCs w:val="28"/>
        </w:rPr>
        <w:t>über die Verbraucherberatung zur Unterstützung der Bürgerinnen und Bürger beim Energiesparen. Jürgen Sabeder, Energieberater der Verbraucherzentrale</w:t>
      </w:r>
      <w:r w:rsidR="002340C4" w:rsidRPr="00CA181F">
        <w:rPr>
          <w:sz w:val="28"/>
          <w:szCs w:val="28"/>
        </w:rPr>
        <w:t>,</w:t>
      </w:r>
      <w:r w:rsidR="00456B11" w:rsidRPr="00CA181F">
        <w:rPr>
          <w:sz w:val="28"/>
          <w:szCs w:val="28"/>
        </w:rPr>
        <w:t xml:space="preserve"> berichtete über die derzeitige Beratung</w:t>
      </w:r>
      <w:r w:rsidR="002340C4" w:rsidRPr="00CA181F">
        <w:rPr>
          <w:sz w:val="28"/>
          <w:szCs w:val="28"/>
        </w:rPr>
        <w:t>ssituation</w:t>
      </w:r>
      <w:r w:rsidR="00456B11" w:rsidRPr="00CA181F">
        <w:rPr>
          <w:sz w:val="28"/>
          <w:szCs w:val="28"/>
        </w:rPr>
        <w:t>.</w:t>
      </w:r>
    </w:p>
    <w:p w:rsidR="00456B11" w:rsidRPr="00CA181F" w:rsidRDefault="00456B11" w:rsidP="002340C4">
      <w:pPr>
        <w:jc w:val="both"/>
        <w:rPr>
          <w:sz w:val="28"/>
          <w:szCs w:val="28"/>
        </w:rPr>
      </w:pPr>
      <w:r w:rsidRPr="00CA181F">
        <w:rPr>
          <w:sz w:val="28"/>
          <w:szCs w:val="28"/>
        </w:rPr>
        <w:t>Abschließend bedankte sich Manfred Vogel für die gute Zusammenarbeit bei der Organisation des Forums und bei allen Organisationen, Vereinen und Gewerbetreibenden in Taunusstein, die an der Veranstaltung teilgenommen haben.</w:t>
      </w:r>
    </w:p>
    <w:sectPr w:rsidR="00456B11" w:rsidRPr="00CA18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89"/>
    <w:rsid w:val="00060DD7"/>
    <w:rsid w:val="002340C4"/>
    <w:rsid w:val="002E2C3A"/>
    <w:rsid w:val="003B1B89"/>
    <w:rsid w:val="0044418B"/>
    <w:rsid w:val="00456B11"/>
    <w:rsid w:val="00507539"/>
    <w:rsid w:val="005F37AD"/>
    <w:rsid w:val="008F3D33"/>
    <w:rsid w:val="009F7A34"/>
    <w:rsid w:val="00A24984"/>
    <w:rsid w:val="00C53137"/>
    <w:rsid w:val="00CA181F"/>
    <w:rsid w:val="00EC15F5"/>
    <w:rsid w:val="00FC4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9C266-5F8D-4A34-9E4E-CD9B8B06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44418B"/>
    <w:pPr>
      <w:spacing w:after="0" w:line="240" w:lineRule="auto"/>
    </w:pPr>
  </w:style>
  <w:style w:type="paragraph" w:styleId="Sprechblasentext">
    <w:name w:val="Balloon Text"/>
    <w:basedOn w:val="Standard"/>
    <w:link w:val="SprechblasentextZchn"/>
    <w:uiPriority w:val="99"/>
    <w:semiHidden/>
    <w:unhideWhenUsed/>
    <w:rsid w:val="00444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4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Reichbauer</dc:creator>
  <cp:lastModifiedBy>Ingrid Reichbauer</cp:lastModifiedBy>
  <cp:revision>4</cp:revision>
  <cp:lastPrinted>2015-10-13T11:31:00Z</cp:lastPrinted>
  <dcterms:created xsi:type="dcterms:W3CDTF">2015-10-13T11:29:00Z</dcterms:created>
  <dcterms:modified xsi:type="dcterms:W3CDTF">2015-10-13T12:09:00Z</dcterms:modified>
</cp:coreProperties>
</file>